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83C6A" w14:textId="77777777" w:rsidR="00E66C7E" w:rsidRPr="00F246B9" w:rsidRDefault="00E66C7E" w:rsidP="00E66C7E">
      <w:pPr>
        <w:jc w:val="center"/>
        <w:rPr>
          <w:rFonts w:asciiTheme="minorHAnsi" w:hAnsiTheme="minorHAnsi" w:cs="Times New Roman"/>
          <w:b/>
          <w:color w:val="0070C0"/>
          <w:sz w:val="32"/>
          <w:szCs w:val="32"/>
        </w:rPr>
      </w:pPr>
      <w:r w:rsidRPr="00F246B9">
        <w:rPr>
          <w:rFonts w:asciiTheme="minorHAnsi" w:hAnsiTheme="minorHAnsi" w:cs="Times New Roman"/>
          <w:b/>
          <w:color w:val="0070C0"/>
          <w:sz w:val="32"/>
          <w:szCs w:val="32"/>
        </w:rPr>
        <w:t>Jazyky a jazykověda</w:t>
      </w:r>
    </w:p>
    <w:p w14:paraId="24D267FB" w14:textId="77777777" w:rsidR="00E66C7E" w:rsidRPr="0008381F" w:rsidRDefault="00E66C7E" w:rsidP="00E66C7E">
      <w:pPr>
        <w:jc w:val="center"/>
        <w:rPr>
          <w:rFonts w:asciiTheme="minorHAnsi" w:hAnsiTheme="minorHAnsi" w:cstheme="minorHAnsi"/>
        </w:rPr>
      </w:pPr>
    </w:p>
    <w:p w14:paraId="643D7E2A" w14:textId="5A406CD4" w:rsidR="00F246B9" w:rsidRDefault="00F246B9" w:rsidP="00F246B9">
      <w:pPr>
        <w:rPr>
          <w:rFonts w:asciiTheme="minorHAnsi" w:hAnsiTheme="minorHAnsi" w:cs="Times New Roman"/>
        </w:rPr>
      </w:pPr>
      <w:r w:rsidRPr="00276BE8">
        <w:rPr>
          <w:rFonts w:asciiTheme="minorHAnsi" w:hAnsiTheme="minorHAnsi" w:cs="Times New Roman"/>
          <w:b/>
        </w:rPr>
        <w:t xml:space="preserve">Garant: </w:t>
      </w:r>
      <w:r>
        <w:rPr>
          <w:rFonts w:asciiTheme="minorHAnsi" w:hAnsiTheme="minorHAnsi" w:cs="Times New Roman"/>
          <w:b/>
        </w:rPr>
        <w:tab/>
      </w:r>
      <w:r w:rsidRPr="0008381F">
        <w:rPr>
          <w:rFonts w:asciiTheme="minorHAnsi" w:hAnsiTheme="minorHAnsi" w:cstheme="minorHAnsi"/>
        </w:rPr>
        <w:t>doc. PhDr. Ondřej Pešek, Ph.D.</w:t>
      </w:r>
    </w:p>
    <w:p w14:paraId="261E088C" w14:textId="68B89ED4" w:rsidR="00F246B9" w:rsidRPr="00276BE8" w:rsidRDefault="00F246B9" w:rsidP="00F246B9">
      <w:pPr>
        <w:rPr>
          <w:rFonts w:asciiTheme="minorHAnsi" w:hAnsiTheme="minorHAnsi" w:cstheme="minorHAnsi"/>
        </w:rPr>
      </w:pPr>
      <w:r w:rsidRPr="00276BE8">
        <w:rPr>
          <w:rFonts w:asciiTheme="minorHAnsi" w:hAnsiTheme="minorHAnsi" w:cstheme="minorHAnsi"/>
        </w:rPr>
        <w:tab/>
      </w:r>
      <w:r w:rsidRPr="00276BE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k</w:t>
      </w:r>
      <w:r w:rsidRPr="00276BE8">
        <w:rPr>
          <w:rFonts w:asciiTheme="minorHAnsi" w:hAnsiTheme="minorHAnsi" w:cstheme="minorHAnsi"/>
        </w:rPr>
        <w:t xml:space="preserve">ontakt: </w:t>
      </w:r>
      <w:hyperlink r:id="rId6" w:history="1">
        <w:r w:rsidRPr="00174444">
          <w:rPr>
            <w:rStyle w:val="Hypertextovodkaz"/>
            <w:rFonts w:asciiTheme="minorHAnsi" w:hAnsiTheme="minorHAnsi" w:cstheme="minorHAnsi"/>
            <w:shd w:val="clear" w:color="auto" w:fill="F9F9F9"/>
          </w:rPr>
          <w:t>onpesek@ff.jcu.cz</w:t>
        </w:r>
      </w:hyperlink>
      <w:r>
        <w:rPr>
          <w:rFonts w:asciiTheme="minorHAnsi" w:hAnsiTheme="minorHAnsi" w:cstheme="minorHAnsi"/>
          <w:color w:val="333333"/>
          <w:shd w:val="clear" w:color="auto" w:fill="F9F9F9"/>
        </w:rPr>
        <w:t>, tel.: 38 903 4</w:t>
      </w:r>
      <w:r w:rsidR="009A293C">
        <w:rPr>
          <w:rFonts w:asciiTheme="minorHAnsi" w:hAnsiTheme="minorHAnsi" w:cstheme="minorHAnsi"/>
          <w:color w:val="333333"/>
          <w:shd w:val="clear" w:color="auto" w:fill="F9F9F9"/>
        </w:rPr>
        <w:t>800</w:t>
      </w:r>
    </w:p>
    <w:p w14:paraId="36EBC7E0" w14:textId="388DEE9D" w:rsidR="00E66C7E" w:rsidRPr="0008381F" w:rsidRDefault="00E66C7E" w:rsidP="00E66C7E">
      <w:pPr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 xml:space="preserve"> </w:t>
      </w:r>
    </w:p>
    <w:p w14:paraId="0E5F9EFD" w14:textId="77777777" w:rsidR="00E66C7E" w:rsidRPr="0008381F" w:rsidRDefault="00E66C7E" w:rsidP="00E66C7E">
      <w:pPr>
        <w:rPr>
          <w:rFonts w:asciiTheme="minorHAnsi" w:hAnsiTheme="minorHAnsi" w:cstheme="minorHAnsi"/>
        </w:rPr>
      </w:pPr>
    </w:p>
    <w:p w14:paraId="056315BF" w14:textId="77777777" w:rsidR="00E66C7E" w:rsidRPr="00F246B9" w:rsidRDefault="00E66C7E" w:rsidP="00E66C7E">
      <w:pPr>
        <w:rPr>
          <w:rFonts w:asciiTheme="minorHAnsi" w:hAnsiTheme="minorHAnsi" w:cs="Times New Roman"/>
          <w:b/>
        </w:rPr>
      </w:pPr>
      <w:r w:rsidRPr="00F246B9">
        <w:rPr>
          <w:rFonts w:asciiTheme="minorHAnsi" w:hAnsiTheme="minorHAnsi" w:cs="Times New Roman"/>
          <w:b/>
        </w:rPr>
        <w:t>Anotace:</w:t>
      </w:r>
    </w:p>
    <w:p w14:paraId="4545FEF4" w14:textId="77777777" w:rsidR="00E66C7E" w:rsidRPr="00F246B9" w:rsidRDefault="00E66C7E" w:rsidP="00E66C7E">
      <w:pPr>
        <w:rPr>
          <w:rFonts w:asciiTheme="minorHAnsi" w:hAnsiTheme="minorHAnsi" w:cs="Times New Roman"/>
        </w:rPr>
      </w:pPr>
      <w:r w:rsidRPr="00F246B9">
        <w:rPr>
          <w:rFonts w:asciiTheme="minorHAnsi" w:hAnsiTheme="minorHAnsi" w:cs="Times New Roman"/>
        </w:rPr>
        <w:t>Kurz má za cíl seznámit posluchače se základními pojmy jazykovědy a jednotlivých jazykovědných disciplín. Bude se zabývat otázkou vzniku jazyka a jeho vývoje, popíše vztah mezi jazykem a mozkem, představí jazyky světa a jejich klasifikaci. Podrobněji se bude věnovat historii a rozšíření jazyků slovanských, germánských a románských. Přinese zajímavosti z oblasti českého místopisu a praktické informace o současných trendech pravopisu češtiny.</w:t>
      </w:r>
    </w:p>
    <w:p w14:paraId="2952A3D2" w14:textId="77777777" w:rsidR="00E66C7E" w:rsidRPr="0008381F" w:rsidRDefault="00E66C7E" w:rsidP="00E66C7E">
      <w:pPr>
        <w:rPr>
          <w:rFonts w:asciiTheme="minorHAnsi" w:hAnsiTheme="minorHAnsi" w:cstheme="minorHAnsi"/>
        </w:rPr>
      </w:pPr>
    </w:p>
    <w:p w14:paraId="3807DF6B" w14:textId="77777777" w:rsidR="002A0887" w:rsidRDefault="002A0887" w:rsidP="00E66C7E">
      <w:pPr>
        <w:rPr>
          <w:rFonts w:asciiTheme="minorHAnsi" w:hAnsiTheme="minorHAnsi" w:cstheme="minorHAnsi"/>
          <w:b/>
        </w:rPr>
      </w:pPr>
    </w:p>
    <w:p w14:paraId="62636636" w14:textId="77777777" w:rsidR="00E66C7E" w:rsidRPr="0008381F" w:rsidRDefault="00E66C7E" w:rsidP="00E66C7E">
      <w:pPr>
        <w:rPr>
          <w:rFonts w:asciiTheme="minorHAnsi" w:hAnsiTheme="minorHAnsi" w:cstheme="minorHAnsi"/>
          <w:b/>
        </w:rPr>
      </w:pPr>
      <w:r w:rsidRPr="0008381F">
        <w:rPr>
          <w:rFonts w:asciiTheme="minorHAnsi" w:hAnsiTheme="minorHAnsi" w:cstheme="minorHAnsi"/>
          <w:b/>
        </w:rPr>
        <w:t>Program kurzu:</w:t>
      </w:r>
    </w:p>
    <w:p w14:paraId="1A5504EE" w14:textId="4D0BDD92" w:rsidR="00E66C7E" w:rsidRPr="00F246B9" w:rsidRDefault="00E66C7E" w:rsidP="00F246B9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F246B9">
        <w:rPr>
          <w:rFonts w:asciiTheme="minorHAnsi" w:hAnsiTheme="minorHAnsi" w:cstheme="minorHAnsi"/>
          <w:b/>
        </w:rPr>
        <w:t>Co je to jazyk, co je to jazykověda, jazykové plány a jazykovědné disciplíny (</w:t>
      </w:r>
      <w:r w:rsidR="00F246B9">
        <w:rPr>
          <w:rFonts w:asciiTheme="minorHAnsi" w:hAnsiTheme="minorHAnsi" w:cstheme="minorHAnsi"/>
          <w:b/>
        </w:rPr>
        <w:t xml:space="preserve">15. 10. 2019, </w:t>
      </w:r>
      <w:r w:rsidRPr="00F246B9">
        <w:rPr>
          <w:rFonts w:asciiTheme="minorHAnsi" w:hAnsiTheme="minorHAnsi" w:cstheme="minorHAnsi"/>
          <w:b/>
        </w:rPr>
        <w:t>doc. Pešek)</w:t>
      </w:r>
    </w:p>
    <w:p w14:paraId="4AAAD3BC" w14:textId="77777777" w:rsidR="00E66C7E" w:rsidRDefault="00E66C7E" w:rsidP="00E66C7E">
      <w:pPr>
        <w:spacing w:before="60"/>
        <w:ind w:left="705"/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 xml:space="preserve">V úvodní přednášce se posluchači seznámí se základními definicemi jazyka, bude představena jazykověda jakožto vědní disciplína a budou zmíněny hlavní oblasti, kterými se současná jazykověda zabývá. </w:t>
      </w:r>
    </w:p>
    <w:p w14:paraId="2112D24E" w14:textId="77777777" w:rsidR="002A0887" w:rsidRPr="0008381F" w:rsidRDefault="002A0887" w:rsidP="00E66C7E">
      <w:pPr>
        <w:spacing w:before="60"/>
        <w:ind w:left="705"/>
        <w:rPr>
          <w:rFonts w:asciiTheme="minorHAnsi" w:hAnsiTheme="minorHAnsi" w:cstheme="minorHAnsi"/>
        </w:rPr>
      </w:pPr>
    </w:p>
    <w:p w14:paraId="1689B2C2" w14:textId="2729964B" w:rsidR="00E66C7E" w:rsidRPr="0008381F" w:rsidRDefault="00E66C7E" w:rsidP="00F246B9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08381F">
        <w:rPr>
          <w:rFonts w:asciiTheme="minorHAnsi" w:hAnsiTheme="minorHAnsi" w:cstheme="minorHAnsi"/>
          <w:b/>
        </w:rPr>
        <w:t>Ontogeneze a fylogeneze jazyka, jazyk a mozek (</w:t>
      </w:r>
      <w:r w:rsidR="00F246B9">
        <w:rPr>
          <w:rFonts w:asciiTheme="minorHAnsi" w:hAnsiTheme="minorHAnsi" w:cstheme="minorHAnsi"/>
          <w:b/>
        </w:rPr>
        <w:t xml:space="preserve">22. 10. 2019, </w:t>
      </w:r>
      <w:r w:rsidR="00663944">
        <w:rPr>
          <w:rFonts w:asciiTheme="minorHAnsi" w:hAnsiTheme="minorHAnsi" w:cstheme="minorHAnsi"/>
          <w:b/>
        </w:rPr>
        <w:t>dr. Janečka</w:t>
      </w:r>
      <w:r w:rsidRPr="0008381F">
        <w:rPr>
          <w:rFonts w:asciiTheme="minorHAnsi" w:hAnsiTheme="minorHAnsi" w:cstheme="minorHAnsi"/>
          <w:b/>
        </w:rPr>
        <w:t>)</w:t>
      </w:r>
    </w:p>
    <w:p w14:paraId="3B9B7FB0" w14:textId="77777777" w:rsidR="00E66C7E" w:rsidRDefault="00E66C7E" w:rsidP="00E66C7E">
      <w:pPr>
        <w:spacing w:before="60"/>
        <w:ind w:left="705"/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 xml:space="preserve">Kdy a jak vznikl jazyk? Vznikl postupným vývojem, náhlou genetickou mutací či se jedná o „dar shůry“? Jak se dítě učí mateřský jazyk? Jak lze lingvisticky uchopit řečové patologie? Jak funguje lidský mozek při produkci řeči? Přednáška se pokusí naznačit odpovědi na tyto otázky v souladu s poznáním současné vědy.  </w:t>
      </w:r>
    </w:p>
    <w:p w14:paraId="6A1ACA48" w14:textId="77777777" w:rsidR="002A0887" w:rsidRPr="0008381F" w:rsidRDefault="002A0887" w:rsidP="00E66C7E">
      <w:pPr>
        <w:spacing w:before="60"/>
        <w:ind w:left="705"/>
        <w:rPr>
          <w:rFonts w:asciiTheme="minorHAnsi" w:hAnsiTheme="minorHAnsi" w:cstheme="minorHAnsi"/>
        </w:rPr>
      </w:pPr>
    </w:p>
    <w:p w14:paraId="577E5A27" w14:textId="0D31F0D3" w:rsidR="00E66C7E" w:rsidRPr="006B3614" w:rsidRDefault="00E66C7E" w:rsidP="006B3614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6B3614">
        <w:rPr>
          <w:rFonts w:asciiTheme="minorHAnsi" w:hAnsiTheme="minorHAnsi" w:cstheme="minorHAnsi"/>
          <w:b/>
        </w:rPr>
        <w:t>Genealogická klasifikace jazyků a typologie (</w:t>
      </w:r>
      <w:r w:rsidR="006B3614">
        <w:rPr>
          <w:rFonts w:asciiTheme="minorHAnsi" w:hAnsiTheme="minorHAnsi" w:cstheme="minorHAnsi"/>
          <w:b/>
        </w:rPr>
        <w:t xml:space="preserve">29. 10. 2019, </w:t>
      </w:r>
      <w:r w:rsidRPr="006B3614">
        <w:rPr>
          <w:rFonts w:asciiTheme="minorHAnsi" w:hAnsiTheme="minorHAnsi" w:cstheme="minorHAnsi"/>
          <w:b/>
        </w:rPr>
        <w:t>doc. Aurová)</w:t>
      </w:r>
    </w:p>
    <w:p w14:paraId="2555747E" w14:textId="3A699345" w:rsidR="00E66C7E" w:rsidRDefault="00E66C7E" w:rsidP="00E66C7E">
      <w:pPr>
        <w:spacing w:before="60"/>
        <w:ind w:left="705"/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ab/>
        <w:t xml:space="preserve">Přednáška seznámí posluchače s genealogickou klasifikací jazyků se zvláštním zřetelem </w:t>
      </w:r>
      <w:r w:rsidRPr="0008381F">
        <w:rPr>
          <w:rFonts w:asciiTheme="minorHAnsi" w:hAnsiTheme="minorHAnsi" w:cstheme="minorHAnsi"/>
        </w:rPr>
        <w:br/>
        <w:t xml:space="preserve">ke skupině indoevropské: hypotéza o původní indoevropské jednotě, datace rozpadu </w:t>
      </w:r>
      <w:r w:rsidR="00891EB0" w:rsidRPr="0008381F">
        <w:rPr>
          <w:rFonts w:asciiTheme="minorHAnsi" w:hAnsiTheme="minorHAnsi" w:cstheme="minorHAnsi"/>
        </w:rPr>
        <w:t>praindoevropštiny</w:t>
      </w:r>
      <w:r w:rsidRPr="0008381F">
        <w:rPr>
          <w:rFonts w:asciiTheme="minorHAnsi" w:hAnsiTheme="minorHAnsi" w:cstheme="minorHAnsi"/>
        </w:rPr>
        <w:t>, skupiny indoevropských jazyků, jejich společné rysy a rozdíly. Přiblížena bude také metoda rekonstrukce indoevropštiny (historicko-srovnávací metoda). Vedle klasifikace genealogické (tj. podle původu jazyků) budou posluchači seznámeni s klasifikací typologickou (tj. podle gramatické stavby).</w:t>
      </w:r>
    </w:p>
    <w:p w14:paraId="20CF2518" w14:textId="77777777" w:rsidR="002A0887" w:rsidRPr="0008381F" w:rsidRDefault="002A0887" w:rsidP="00E66C7E">
      <w:pPr>
        <w:spacing w:before="60"/>
        <w:ind w:left="705"/>
        <w:rPr>
          <w:rFonts w:asciiTheme="minorHAnsi" w:hAnsiTheme="minorHAnsi" w:cstheme="minorHAnsi"/>
        </w:rPr>
      </w:pPr>
    </w:p>
    <w:p w14:paraId="5A62D5F2" w14:textId="17EE644B" w:rsidR="00E66C7E" w:rsidRPr="008B2276" w:rsidRDefault="00E66C7E" w:rsidP="008B2276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8B2276">
        <w:rPr>
          <w:rFonts w:asciiTheme="minorHAnsi" w:hAnsiTheme="minorHAnsi" w:cstheme="minorHAnsi"/>
          <w:b/>
        </w:rPr>
        <w:t>Slovanské jazyky – vnitřní dělení, vývoj a historie, rozšíření ve světě (</w:t>
      </w:r>
      <w:r w:rsidR="008B2276">
        <w:rPr>
          <w:rFonts w:asciiTheme="minorHAnsi" w:hAnsiTheme="minorHAnsi" w:cstheme="minorHAnsi"/>
          <w:b/>
        </w:rPr>
        <w:t xml:space="preserve">5. 11. 2019, </w:t>
      </w:r>
      <w:r w:rsidR="008B2276">
        <w:rPr>
          <w:rFonts w:asciiTheme="minorHAnsi" w:hAnsiTheme="minorHAnsi" w:cstheme="minorHAnsi"/>
          <w:b/>
        </w:rPr>
        <w:br/>
      </w:r>
      <w:r w:rsidRPr="008B2276">
        <w:rPr>
          <w:rFonts w:asciiTheme="minorHAnsi" w:hAnsiTheme="minorHAnsi" w:cstheme="minorHAnsi"/>
          <w:b/>
        </w:rPr>
        <w:t>dr. Balík)</w:t>
      </w:r>
    </w:p>
    <w:p w14:paraId="1CB68C64" w14:textId="29AF5910" w:rsidR="00E66C7E" w:rsidRDefault="00E66C7E" w:rsidP="00E66C7E">
      <w:pPr>
        <w:ind w:left="708"/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>Předmětem přednášky bude popis základních rysů slovanských jazyků. Bude také reflektován fakt, že v posledních letech dochází k přehodnocení tradičního modelu, podle nějž jsou tyto jazyky děleny do tří větví (jižní, východní a západní). V neposlední řadě budou zmíněny informace o jazycích méně známých, zaniklých či nově vznikajících jako západní pol</w:t>
      </w:r>
      <w:r w:rsidR="00D141A9">
        <w:rPr>
          <w:rFonts w:asciiTheme="minorHAnsi" w:hAnsiTheme="minorHAnsi" w:cstheme="minorHAnsi"/>
        </w:rPr>
        <w:t>e</w:t>
      </w:r>
      <w:bookmarkStart w:id="0" w:name="_GoBack"/>
      <w:bookmarkEnd w:id="0"/>
      <w:r w:rsidRPr="0008381F">
        <w:rPr>
          <w:rFonts w:asciiTheme="minorHAnsi" w:hAnsiTheme="minorHAnsi" w:cstheme="minorHAnsi"/>
        </w:rPr>
        <w:t>ština, polabština, rusínština, kašubština, bosenština nebo černohorština. Dále bude řeč i o vztazích slovanských jazyků k němčině, jidiš, maďarštině či k neslovanským jazykům na Balkánském poloostrově.</w:t>
      </w:r>
    </w:p>
    <w:p w14:paraId="45CEC3A3" w14:textId="77777777" w:rsidR="002A0887" w:rsidRDefault="002A0887" w:rsidP="00E66C7E">
      <w:pPr>
        <w:ind w:left="708"/>
        <w:rPr>
          <w:rFonts w:asciiTheme="minorHAnsi" w:hAnsiTheme="minorHAnsi" w:cstheme="minorHAnsi"/>
        </w:rPr>
      </w:pPr>
    </w:p>
    <w:p w14:paraId="28342DB7" w14:textId="77777777" w:rsidR="002A0887" w:rsidRPr="0008381F" w:rsidRDefault="002A0887" w:rsidP="00E66C7E">
      <w:pPr>
        <w:ind w:left="708"/>
        <w:rPr>
          <w:rFonts w:asciiTheme="minorHAnsi" w:hAnsiTheme="minorHAnsi" w:cstheme="minorHAnsi"/>
        </w:rPr>
      </w:pPr>
    </w:p>
    <w:p w14:paraId="2234AC40" w14:textId="4767558B" w:rsidR="00E66C7E" w:rsidRPr="008B2276" w:rsidRDefault="00E66C7E" w:rsidP="008B2276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8B2276">
        <w:rPr>
          <w:rFonts w:asciiTheme="minorHAnsi" w:hAnsiTheme="minorHAnsi" w:cstheme="minorHAnsi"/>
          <w:b/>
        </w:rPr>
        <w:lastRenderedPageBreak/>
        <w:t>Germánské jazyky – vnitřní dělení, vývoj a historie, rozšíření ve světě (</w:t>
      </w:r>
      <w:r w:rsidR="008B2276">
        <w:rPr>
          <w:rFonts w:asciiTheme="minorHAnsi" w:hAnsiTheme="minorHAnsi" w:cstheme="minorHAnsi"/>
          <w:b/>
        </w:rPr>
        <w:t xml:space="preserve">12. 11. 2019, </w:t>
      </w:r>
      <w:r w:rsidRPr="008B2276">
        <w:rPr>
          <w:rFonts w:asciiTheme="minorHAnsi" w:hAnsiTheme="minorHAnsi" w:cstheme="minorHAnsi"/>
          <w:b/>
        </w:rPr>
        <w:t>prof. Jaklová)</w:t>
      </w:r>
    </w:p>
    <w:p w14:paraId="06521E1D" w14:textId="77777777" w:rsidR="002A0887" w:rsidRDefault="00E66C7E" w:rsidP="002A0887">
      <w:pPr>
        <w:spacing w:before="60"/>
        <w:ind w:left="705"/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>Obsahem přednášky bude klasifikace germánských jazyků a stanovení jejich typologických znaků. Přednáška se dále zaměří na historii a vývoj současné němčiny. Zvlášť a s ukázkami bude pojednána periodizace vývoje horní němčiny a periodizace vývoje dolní němčiny. V závěru budou, opět s ukázkami a doklady, probrány česko-německé jazykové kontakty, a to jak v historii, tak i v současnosti.</w:t>
      </w:r>
    </w:p>
    <w:p w14:paraId="6FD17854" w14:textId="77777777" w:rsidR="002A0887" w:rsidRDefault="002A0887" w:rsidP="002A0887">
      <w:pPr>
        <w:spacing w:before="60"/>
        <w:ind w:left="705"/>
        <w:rPr>
          <w:rFonts w:asciiTheme="minorHAnsi" w:hAnsiTheme="minorHAnsi" w:cstheme="minorHAnsi"/>
        </w:rPr>
      </w:pPr>
    </w:p>
    <w:p w14:paraId="054A8E6D" w14:textId="03F7B2F9" w:rsidR="00E66C7E" w:rsidRPr="002A0887" w:rsidRDefault="00E66C7E" w:rsidP="002A0887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2A0887">
        <w:rPr>
          <w:rFonts w:asciiTheme="minorHAnsi" w:hAnsiTheme="minorHAnsi" w:cstheme="minorHAnsi"/>
          <w:b/>
        </w:rPr>
        <w:t>Románské jazyky – vnitřní dělení, vývoj a historie, rozšíření ve světě (</w:t>
      </w:r>
      <w:r w:rsidR="008B2276" w:rsidRPr="002A0887">
        <w:rPr>
          <w:rFonts w:asciiTheme="minorHAnsi" w:hAnsiTheme="minorHAnsi" w:cstheme="minorHAnsi"/>
          <w:b/>
        </w:rPr>
        <w:t xml:space="preserve">19. 11. 2019, </w:t>
      </w:r>
      <w:r w:rsidRPr="002A0887">
        <w:rPr>
          <w:rFonts w:asciiTheme="minorHAnsi" w:hAnsiTheme="minorHAnsi" w:cstheme="minorHAnsi"/>
          <w:b/>
        </w:rPr>
        <w:t xml:space="preserve">doc. </w:t>
      </w:r>
      <w:r w:rsidR="00267B17">
        <w:rPr>
          <w:rFonts w:asciiTheme="minorHAnsi" w:hAnsiTheme="minorHAnsi" w:cstheme="minorHAnsi"/>
          <w:b/>
        </w:rPr>
        <w:t>Aurová</w:t>
      </w:r>
      <w:r w:rsidRPr="002A0887">
        <w:rPr>
          <w:rFonts w:asciiTheme="minorHAnsi" w:hAnsiTheme="minorHAnsi" w:cstheme="minorHAnsi"/>
          <w:b/>
        </w:rPr>
        <w:t>)</w:t>
      </w:r>
    </w:p>
    <w:p w14:paraId="18469AA8" w14:textId="7E2BBB33" w:rsidR="00E66C7E" w:rsidRDefault="00E66C7E" w:rsidP="00E66C7E">
      <w:pPr>
        <w:ind w:left="708"/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 xml:space="preserve">Přednáška seznámí posluchače s historií a současností románských jazyků. Pojedná </w:t>
      </w:r>
      <w:r w:rsidR="008B2276">
        <w:rPr>
          <w:rFonts w:asciiTheme="minorHAnsi" w:hAnsiTheme="minorHAnsi" w:cstheme="minorHAnsi"/>
        </w:rPr>
        <w:br/>
      </w:r>
      <w:r w:rsidRPr="0008381F">
        <w:rPr>
          <w:rFonts w:asciiTheme="minorHAnsi" w:hAnsiTheme="minorHAnsi" w:cstheme="minorHAnsi"/>
        </w:rPr>
        <w:t xml:space="preserve">o vztahu románských jazyků a latiny, přiblíží základní rysy jednotlivých románských jazyků a zaměří se i na jejich rozšíření ve světě. Bude se rovněž věnovat vztahu mezi románskými jazyky a češtinou (výpůjčky z francouzštiny a italštiny v současné češtině). </w:t>
      </w:r>
    </w:p>
    <w:p w14:paraId="15BD3664" w14:textId="77777777" w:rsidR="002A0887" w:rsidRPr="0008381F" w:rsidRDefault="002A0887" w:rsidP="00E66C7E">
      <w:pPr>
        <w:ind w:left="708"/>
        <w:rPr>
          <w:rFonts w:asciiTheme="minorHAnsi" w:hAnsiTheme="minorHAnsi" w:cstheme="minorHAnsi"/>
        </w:rPr>
      </w:pPr>
    </w:p>
    <w:p w14:paraId="0C840F84" w14:textId="50405764" w:rsidR="00891EB0" w:rsidRPr="005F2C66" w:rsidRDefault="00891EB0" w:rsidP="005F2C6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5F2C66">
        <w:rPr>
          <w:rFonts w:asciiTheme="minorHAnsi" w:hAnsiTheme="minorHAnsi" w:cstheme="minorHAnsi"/>
          <w:b/>
        </w:rPr>
        <w:t>Onomastické rozhledy: Antroponyma: vývoj rodných jmen a příjmení; jména neoficiální; literární antroponyma</w:t>
      </w:r>
      <w:r w:rsidRPr="005F2C66">
        <w:rPr>
          <w:rFonts w:asciiTheme="minorHAnsi" w:hAnsiTheme="minorHAnsi" w:cstheme="minorHAnsi"/>
          <w:b/>
          <w:bCs/>
        </w:rPr>
        <w:t xml:space="preserve"> </w:t>
      </w:r>
      <w:r w:rsidRPr="005F2C66">
        <w:rPr>
          <w:rFonts w:asciiTheme="minorHAnsi" w:hAnsiTheme="minorHAnsi" w:cstheme="minorHAnsi"/>
          <w:b/>
        </w:rPr>
        <w:t>(26. 11. 2019, doc. Janečková).</w:t>
      </w:r>
    </w:p>
    <w:p w14:paraId="4C5EDE97" w14:textId="5AF1BE65" w:rsidR="00891EB0" w:rsidRPr="005F2C66" w:rsidRDefault="00891EB0" w:rsidP="005F2C66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5F2C66">
        <w:rPr>
          <w:rFonts w:asciiTheme="minorHAnsi" w:hAnsiTheme="minorHAnsi" w:cstheme="minorHAnsi"/>
          <w:b/>
        </w:rPr>
        <w:t xml:space="preserve">Onomastické rozhledy: Toponyma na našem území: místní a pomístní jména v krajině; exonyma; </w:t>
      </w:r>
      <w:proofErr w:type="spellStart"/>
      <w:r w:rsidRPr="005F2C66">
        <w:rPr>
          <w:rFonts w:asciiTheme="minorHAnsi" w:hAnsiTheme="minorHAnsi" w:cstheme="minorHAnsi"/>
          <w:b/>
        </w:rPr>
        <w:t>urbanonyma</w:t>
      </w:r>
      <w:proofErr w:type="spellEnd"/>
      <w:r w:rsidRPr="005F2C66">
        <w:rPr>
          <w:rFonts w:asciiTheme="minorHAnsi" w:hAnsiTheme="minorHAnsi" w:cstheme="minorHAnsi"/>
          <w:b/>
        </w:rPr>
        <w:t xml:space="preserve"> (3. 12. 2019, doc. Janečková).</w:t>
      </w:r>
    </w:p>
    <w:p w14:paraId="5C610BA8" w14:textId="77777777" w:rsidR="00891EB0" w:rsidRPr="00891EB0" w:rsidRDefault="00891EB0" w:rsidP="00891EB0">
      <w:pPr>
        <w:ind w:left="708"/>
        <w:rPr>
          <w:rFonts w:asciiTheme="minorHAnsi" w:hAnsiTheme="minorHAnsi" w:cstheme="minorHAnsi"/>
          <w:b/>
        </w:rPr>
      </w:pPr>
    </w:p>
    <w:p w14:paraId="120907F9" w14:textId="77777777" w:rsidR="00891EB0" w:rsidRPr="00891EB0" w:rsidRDefault="00891EB0" w:rsidP="00891EB0">
      <w:pPr>
        <w:ind w:left="708"/>
        <w:rPr>
          <w:rFonts w:asciiTheme="minorHAnsi" w:hAnsiTheme="minorHAnsi" w:cstheme="minorHAnsi"/>
        </w:rPr>
      </w:pPr>
      <w:r w:rsidRPr="00891EB0">
        <w:rPr>
          <w:rFonts w:asciiTheme="minorHAnsi" w:hAnsiTheme="minorHAnsi" w:cstheme="minorHAnsi"/>
        </w:rPr>
        <w:t xml:space="preserve">Přednášky představí popularizační formou </w:t>
      </w:r>
      <w:r w:rsidRPr="00891EB0">
        <w:rPr>
          <w:rFonts w:asciiTheme="minorHAnsi" w:hAnsiTheme="minorHAnsi" w:cstheme="minorHAnsi"/>
          <w:bCs/>
        </w:rPr>
        <w:t>onomastiku</w:t>
      </w:r>
      <w:r w:rsidRPr="00891EB0">
        <w:rPr>
          <w:rFonts w:asciiTheme="minorHAnsi" w:hAnsiTheme="minorHAnsi" w:cstheme="minorHAnsi"/>
        </w:rPr>
        <w:t xml:space="preserve"> (nauku o vlastních jménech) jako interdisciplinární společenskou vědu a subdisciplínu lingvistiky. </w:t>
      </w:r>
      <w:r w:rsidRPr="00891EB0">
        <w:rPr>
          <w:rFonts w:asciiTheme="minorHAnsi" w:hAnsiTheme="minorHAnsi" w:cstheme="minorHAnsi"/>
          <w:bCs/>
        </w:rPr>
        <w:t xml:space="preserve">Antroponyma </w:t>
      </w:r>
      <w:r w:rsidRPr="00891EB0">
        <w:rPr>
          <w:rFonts w:asciiTheme="minorHAnsi" w:hAnsiTheme="minorHAnsi" w:cstheme="minorHAnsi"/>
        </w:rPr>
        <w:t xml:space="preserve">budou představena od nejstaršího období češtiny po současnost výkladem o rodných jménech a příjmeních, z neoficiálních jmen budou přiblížena jména po chalupě, přezdívky, literární onyma. </w:t>
      </w:r>
      <w:r w:rsidRPr="00891EB0">
        <w:rPr>
          <w:rFonts w:asciiTheme="minorHAnsi" w:hAnsiTheme="minorHAnsi" w:cstheme="minorHAnsi"/>
          <w:bCs/>
        </w:rPr>
        <w:t>Toponyma</w:t>
      </w:r>
      <w:r w:rsidRPr="00891EB0">
        <w:rPr>
          <w:rFonts w:asciiTheme="minorHAnsi" w:hAnsiTheme="minorHAnsi" w:cstheme="minorHAnsi"/>
        </w:rPr>
        <w:t xml:space="preserve"> na našem území zahrnují výklady místních a pomístních jmen v krajině, dále jejich analýzu s využitím modelové klasifikace vypracované našimi předními onomastiky. Krátký exkurs do historie jmen připomene i exonyma, k současnosti se váží </w:t>
      </w:r>
      <w:proofErr w:type="spellStart"/>
      <w:r w:rsidRPr="00891EB0">
        <w:rPr>
          <w:rFonts w:asciiTheme="minorHAnsi" w:hAnsiTheme="minorHAnsi" w:cstheme="minorHAnsi"/>
        </w:rPr>
        <w:t>urbanonyma</w:t>
      </w:r>
      <w:proofErr w:type="spellEnd"/>
      <w:r w:rsidRPr="00891EB0">
        <w:rPr>
          <w:rFonts w:asciiTheme="minorHAnsi" w:hAnsiTheme="minorHAnsi" w:cstheme="minorHAnsi"/>
        </w:rPr>
        <w:t xml:space="preserve"> (pojmenování reálií v městském prostoru). Posluchači se seznámí  s tradičními i moderními prameny umožňujícími samostatnou badatelskou činnost.</w:t>
      </w:r>
    </w:p>
    <w:p w14:paraId="16DC4890" w14:textId="77777777" w:rsidR="002A0887" w:rsidRPr="0008381F" w:rsidRDefault="002A0887" w:rsidP="00E66C7E">
      <w:pPr>
        <w:ind w:left="708"/>
        <w:rPr>
          <w:rFonts w:asciiTheme="minorHAnsi" w:hAnsiTheme="minorHAnsi" w:cstheme="minorHAnsi"/>
        </w:rPr>
      </w:pPr>
    </w:p>
    <w:p w14:paraId="39E7B302" w14:textId="5B298A96" w:rsidR="00E66C7E" w:rsidRDefault="00E66C7E" w:rsidP="00326523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326523">
        <w:rPr>
          <w:rFonts w:asciiTheme="minorHAnsi" w:hAnsiTheme="minorHAnsi" w:cstheme="minorHAnsi"/>
          <w:b/>
        </w:rPr>
        <w:t>Český pravopis (</w:t>
      </w:r>
      <w:r w:rsidR="00326523">
        <w:rPr>
          <w:rFonts w:asciiTheme="minorHAnsi" w:hAnsiTheme="minorHAnsi" w:cstheme="minorHAnsi"/>
          <w:b/>
        </w:rPr>
        <w:t xml:space="preserve">10. 12. 2019, </w:t>
      </w:r>
      <w:r w:rsidRPr="00326523">
        <w:rPr>
          <w:rFonts w:asciiTheme="minorHAnsi" w:hAnsiTheme="minorHAnsi" w:cstheme="minorHAnsi"/>
          <w:b/>
        </w:rPr>
        <w:t>dr. Maturová)</w:t>
      </w:r>
    </w:p>
    <w:p w14:paraId="1A1657DF" w14:textId="63B692CD" w:rsidR="00326523" w:rsidRDefault="00326523" w:rsidP="00326523">
      <w:pPr>
        <w:pStyle w:val="Odstavecseseznamem"/>
        <w:numPr>
          <w:ilvl w:val="0"/>
          <w:numId w:val="4"/>
        </w:numPr>
        <w:spacing w:before="60"/>
        <w:rPr>
          <w:rFonts w:asciiTheme="minorHAnsi" w:hAnsiTheme="minorHAnsi" w:cstheme="minorHAnsi"/>
          <w:b/>
        </w:rPr>
      </w:pPr>
      <w:r w:rsidRPr="00326523">
        <w:rPr>
          <w:rFonts w:asciiTheme="minorHAnsi" w:hAnsiTheme="minorHAnsi" w:cstheme="minorHAnsi"/>
          <w:b/>
        </w:rPr>
        <w:t>Český pravopis (</w:t>
      </w:r>
      <w:r>
        <w:rPr>
          <w:rFonts w:asciiTheme="minorHAnsi" w:hAnsiTheme="minorHAnsi" w:cstheme="minorHAnsi"/>
          <w:b/>
        </w:rPr>
        <w:t xml:space="preserve">17. 12. 2019, </w:t>
      </w:r>
      <w:r w:rsidRPr="00326523">
        <w:rPr>
          <w:rFonts w:asciiTheme="minorHAnsi" w:hAnsiTheme="minorHAnsi" w:cstheme="minorHAnsi"/>
          <w:b/>
        </w:rPr>
        <w:t>dr. Maturová)</w:t>
      </w:r>
    </w:p>
    <w:p w14:paraId="08CB2F71" w14:textId="6635C819" w:rsidR="00E66C7E" w:rsidRPr="0008381F" w:rsidRDefault="00E66C7E" w:rsidP="00E66C7E">
      <w:pPr>
        <w:widowControl w:val="0"/>
        <w:autoSpaceDE w:val="0"/>
        <w:autoSpaceDN w:val="0"/>
        <w:adjustRightInd w:val="0"/>
        <w:ind w:left="705"/>
        <w:rPr>
          <w:rFonts w:asciiTheme="minorHAnsi" w:hAnsiTheme="minorHAnsi" w:cstheme="minorHAnsi"/>
        </w:rPr>
      </w:pPr>
      <w:r w:rsidRPr="0008381F">
        <w:rPr>
          <w:rFonts w:asciiTheme="minorHAnsi" w:hAnsiTheme="minorHAnsi" w:cstheme="minorHAnsi"/>
        </w:rPr>
        <w:t>Přednášky seznámí posluchače s dějinami českého pravopisu od nejstarších dob po současnost. Představí první kodifikační příručky a tendence působící na stabilitu kodifikace. Přednášející připomenou hlavní změny, ke kterým došlo při poslední úpravě Pravidel českého pravopisu v roce 1993. Zaměří se i na otázky jazykové správnosti v současných jazykových projevech, včetně problematických pravopisných jevů v psané i mluvené komunikaci.</w:t>
      </w:r>
    </w:p>
    <w:p w14:paraId="75E7C21D" w14:textId="77777777" w:rsidR="00E66C7E" w:rsidRPr="0008381F" w:rsidRDefault="00E66C7E" w:rsidP="00E66C7E">
      <w:pPr>
        <w:rPr>
          <w:rFonts w:asciiTheme="minorHAnsi" w:hAnsiTheme="minorHAnsi" w:cstheme="minorHAnsi"/>
        </w:rPr>
      </w:pPr>
    </w:p>
    <w:p w14:paraId="7B1C4F39" w14:textId="77777777" w:rsidR="00E66C7E" w:rsidRDefault="00E66C7E" w:rsidP="003E456B">
      <w:pPr>
        <w:ind w:left="1410" w:hanging="1410"/>
        <w:rPr>
          <w:rFonts w:asciiTheme="minorHAnsi" w:hAnsiTheme="minorHAnsi" w:cs="Times New Roman"/>
        </w:rPr>
      </w:pPr>
    </w:p>
    <w:sectPr w:rsidR="00E66C7E" w:rsidSect="003E456B">
      <w:pgSz w:w="11906" w:h="16838"/>
      <w:pgMar w:top="1134" w:right="1418" w:bottom="1134" w:left="1418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4C4C"/>
    <w:multiLevelType w:val="hybridMultilevel"/>
    <w:tmpl w:val="71B22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78DE"/>
    <w:multiLevelType w:val="hybridMultilevel"/>
    <w:tmpl w:val="42F6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3A3C"/>
    <w:multiLevelType w:val="hybridMultilevel"/>
    <w:tmpl w:val="C32AA7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07043"/>
    <w:multiLevelType w:val="hybridMultilevel"/>
    <w:tmpl w:val="666CA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E67"/>
    <w:multiLevelType w:val="hybridMultilevel"/>
    <w:tmpl w:val="06BA5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10"/>
    <w:rsid w:val="00267B17"/>
    <w:rsid w:val="00276BE8"/>
    <w:rsid w:val="002A0887"/>
    <w:rsid w:val="002D1F3E"/>
    <w:rsid w:val="002E33BB"/>
    <w:rsid w:val="00326523"/>
    <w:rsid w:val="003B740C"/>
    <w:rsid w:val="003E456B"/>
    <w:rsid w:val="004F0570"/>
    <w:rsid w:val="00502349"/>
    <w:rsid w:val="005F2C66"/>
    <w:rsid w:val="00663944"/>
    <w:rsid w:val="00695B27"/>
    <w:rsid w:val="006B3614"/>
    <w:rsid w:val="007D7DCA"/>
    <w:rsid w:val="0081410E"/>
    <w:rsid w:val="00852015"/>
    <w:rsid w:val="00891EB0"/>
    <w:rsid w:val="008B2276"/>
    <w:rsid w:val="009A293C"/>
    <w:rsid w:val="009D5416"/>
    <w:rsid w:val="00A34D10"/>
    <w:rsid w:val="00AE3003"/>
    <w:rsid w:val="00B703DB"/>
    <w:rsid w:val="00C160B7"/>
    <w:rsid w:val="00C35898"/>
    <w:rsid w:val="00D04327"/>
    <w:rsid w:val="00D141A9"/>
    <w:rsid w:val="00D6663C"/>
    <w:rsid w:val="00DE1D5C"/>
    <w:rsid w:val="00E0612C"/>
    <w:rsid w:val="00E66C7E"/>
    <w:rsid w:val="00ED5B62"/>
    <w:rsid w:val="00F246B9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9381"/>
  <w15:chartTrackingRefBased/>
  <w15:docId w15:val="{E9D37B46-D224-4B25-8844-76CA6C5E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10"/>
    <w:pPr>
      <w:jc w:val="both"/>
    </w:pPr>
    <w:rPr>
      <w:rFonts w:ascii="Georgia" w:hAnsi="Georgia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BE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46B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0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npesek@ff.jc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C1A1-C118-46A3-9A3A-DA93544F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F40265B3</Template>
  <TotalTime>0</TotalTime>
  <Pages>2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UHE_U3V01</vt:lpstr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UHE_U3V01</dc:title>
  <dc:subject/>
  <dc:creator>Pešek Ondřej doc. PhDr. Ph.D.</dc:creator>
  <cp:keywords/>
  <dc:description/>
  <cp:lastModifiedBy>Hosnedlová Monika Mgr.</cp:lastModifiedBy>
  <cp:revision>3</cp:revision>
  <cp:lastPrinted>2019-05-06T12:11:00Z</cp:lastPrinted>
  <dcterms:created xsi:type="dcterms:W3CDTF">2019-05-06T12:14:00Z</dcterms:created>
  <dcterms:modified xsi:type="dcterms:W3CDTF">2019-09-12T08:32:00Z</dcterms:modified>
</cp:coreProperties>
</file>